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A610A5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A610A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E430D4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7A407C">
        <w:rPr>
          <w:rFonts w:ascii="Times New Roman" w:hAnsi="Times New Roman" w:cs="Times New Roman"/>
          <w:sz w:val="28"/>
          <w:szCs w:val="28"/>
        </w:rPr>
        <w:t>: Auxiliar Legislativo I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7A407C">
        <w:rPr>
          <w:rFonts w:ascii="Times New Roman" w:hAnsi="Times New Roman" w:cs="Times New Roman"/>
          <w:sz w:val="28"/>
          <w:szCs w:val="28"/>
        </w:rPr>
        <w:t xml:space="preserve">:  </w:t>
      </w:r>
      <w:r w:rsidR="00A610A5">
        <w:rPr>
          <w:rFonts w:ascii="Times New Roman" w:hAnsi="Times New Roman" w:cs="Times New Roman"/>
          <w:sz w:val="28"/>
          <w:szCs w:val="28"/>
        </w:rPr>
        <w:t>01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7A407C">
        <w:rPr>
          <w:rFonts w:ascii="Times New Roman" w:hAnsi="Times New Roman" w:cs="Times New Roman"/>
          <w:sz w:val="28"/>
          <w:szCs w:val="28"/>
        </w:rPr>
        <w:t xml:space="preserve">: R$ </w:t>
      </w:r>
      <w:r w:rsidR="00A610A5">
        <w:rPr>
          <w:rFonts w:ascii="Times New Roman" w:hAnsi="Times New Roman" w:cs="Times New Roman"/>
          <w:sz w:val="28"/>
          <w:szCs w:val="28"/>
        </w:rPr>
        <w:t>45</w:t>
      </w:r>
      <w:r w:rsidR="00C549D4">
        <w:rPr>
          <w:rFonts w:ascii="Times New Roman" w:hAnsi="Times New Roman" w:cs="Times New Roman"/>
          <w:sz w:val="28"/>
          <w:szCs w:val="28"/>
        </w:rPr>
        <w:t>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</w:t>
      </w:r>
      <w:r w:rsidR="006A1A5D">
        <w:rPr>
          <w:rFonts w:ascii="Times New Roman" w:hAnsi="Times New Roman" w:cs="Times New Roman"/>
          <w:sz w:val="28"/>
          <w:szCs w:val="28"/>
        </w:rPr>
        <w:t xml:space="preserve">: </w:t>
      </w:r>
      <w:r w:rsidR="00A610A5">
        <w:rPr>
          <w:rFonts w:ascii="Times New Roman" w:hAnsi="Times New Roman" w:cs="Times New Roman"/>
          <w:sz w:val="28"/>
          <w:szCs w:val="28"/>
        </w:rPr>
        <w:t>06.02.2020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1A5D">
        <w:rPr>
          <w:rFonts w:ascii="Times New Roman" w:hAnsi="Times New Roman" w:cs="Times New Roman"/>
          <w:sz w:val="28"/>
          <w:szCs w:val="28"/>
        </w:rPr>
        <w:t>Porto Alegre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</w:t>
      </w:r>
      <w:r w:rsidR="00F17F22">
        <w:rPr>
          <w:rFonts w:ascii="Times New Roman" w:hAnsi="Times New Roman" w:cs="Times New Roman"/>
          <w:sz w:val="28"/>
          <w:szCs w:val="28"/>
        </w:rPr>
        <w:t xml:space="preserve"> ENTREGA DE DOCUMENTAÇÃO NO MINISTÉRIO PÚBLICO RS</w:t>
      </w:r>
    </w:p>
    <w:p w:rsidR="00F17F22" w:rsidRDefault="00F17F22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Resposta ao Ofício nº 16/2020 – Expediente: </w:t>
      </w:r>
      <w:r w:rsidR="00E430D4">
        <w:rPr>
          <w:rFonts w:ascii="Times New Roman" w:hAnsi="Times New Roman" w:cs="Times New Roman"/>
          <w:sz w:val="28"/>
          <w:szCs w:val="28"/>
        </w:rPr>
        <w:t>PR.00898.0177/2017-5</w:t>
      </w:r>
      <w:bookmarkStart w:id="0" w:name="_GoBack"/>
      <w:bookmarkEnd w:id="0"/>
    </w:p>
    <w:p w:rsidR="004648F7" w:rsidRDefault="004648F7" w:rsidP="0069656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36160"/>
    <w:rsid w:val="007A0C86"/>
    <w:rsid w:val="007A407C"/>
    <w:rsid w:val="00800897"/>
    <w:rsid w:val="00814CEC"/>
    <w:rsid w:val="00877005"/>
    <w:rsid w:val="00902170"/>
    <w:rsid w:val="009224F1"/>
    <w:rsid w:val="009F3FA4"/>
    <w:rsid w:val="00A262DD"/>
    <w:rsid w:val="00A610A5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430D4"/>
    <w:rsid w:val="00EE640F"/>
    <w:rsid w:val="00F076C7"/>
    <w:rsid w:val="00F17F22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5488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4</cp:revision>
  <cp:lastPrinted>2017-08-07T13:15:00Z</cp:lastPrinted>
  <dcterms:created xsi:type="dcterms:W3CDTF">2019-05-03T10:46:00Z</dcterms:created>
  <dcterms:modified xsi:type="dcterms:W3CDTF">2020-03-02T17:16:00Z</dcterms:modified>
</cp:coreProperties>
</file>