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01/10/2024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LICITAÇÕES - 2024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- Pregão Presencial nº 010/2023 – Contratação de empresa para prestação de serviços de limpeza para a Câmara de Vereadores (10 h semanais).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rStyle w:val="Hyperlink"/>
          <w:bCs/>
        </w:rPr>
      </w:pPr>
      <w:hyperlink r:id="rId2">
        <w:r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Cs/>
        </w:rPr>
      </w:pPr>
      <w:r>
        <w:rPr>
          <w:b/>
          <w:bCs/>
          <w:u w:val="single"/>
        </w:rPr>
        <w:t>CONTRATOS–2024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>
          <w:bCs/>
        </w:rPr>
        <w:t>- Lo</w:t>
      </w:r>
      <w:r>
        <w:rPr/>
        <w:t>cação não residencial – FGL Lamb Empreendimentos Imobiliários LTDA - EPP – R$ 4.500,00 mensais (venc. dez/2024);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IGAM – Instituto Gamma de Assessoria a Órgãos Públicos – Assinatura de informativos IGAM de atualizações mensais - R$ 1.678,58 mensais (venc. Jun/2025 – Aditivo 03 ao contrato 01/2021);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FACE CARD Administradora de Cartões LTDA – Prestação de serviços de gerenciamento e fornecimento de cartão vale-refeição para os servidores - R$ 604,32 mensais (venc. Set/2024 – Aditivo 06 ao contrato 002/2021).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 GEGO ESTRATÉGIOS DIGITAIS LTDA  - Prestação de serviços de assessoria de comunicação para a Câmara, no suporte técnico operacional para o desenvolvimento de estratégias de comunicação - R$ 2.510,91 mensais (venc. Dez/2024 – Aditivo 01 ao contrato 001/2023).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FORTCLEAN SOLUÇÕES EM SERVIÇOS DE LIMPEZA LTDA – Prestação de serviços de limpeza (10 horas semanais) - R$ 1.152,75 mensais (venc. Maio/2025 – Aditivo 02 ao contrato 002/2023).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OBJETIVA CONCURSOS LTDA – Contrato nº 01/2024 - Prestação de Serviços Técnicos Especializados para a realização de concurso público (Auxiliar Legislativo I), R$ 14.780,00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31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e2617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e1e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msscai.multi24h.com.br/multi24/sistemas/transparencia/?entidade=1&amp;secao=licitacoes&amp;sub=info_licitaca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LibreOffice/24.2.2.2$Windows_X86_64 LibreOffice_project/d56cc158d8a96260b836f100ef4b4ef25d6f1a01</Application>
  <AppVersion>15.0000</AppVersion>
  <Pages>1</Pages>
  <Words>196</Words>
  <Characters>1244</Characters>
  <CharactersWithSpaces>1442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2024-01-30T18:14:00Z</dcterms:created>
  <dc:creator>Usuario</dc:creator>
  <dc:description/>
  <dc:language>pt-BR</dc:language>
  <cp:lastModifiedBy/>
  <cp:lastPrinted>2024-10-02T14:47:50Z</cp:lastPrinted>
  <dcterms:modified xsi:type="dcterms:W3CDTF">2024-10-02T14:47:26Z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